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9A91" w14:textId="77777777" w:rsidR="007F1654" w:rsidRDefault="007F1654" w:rsidP="007F1654">
      <w:r>
        <w:t>FSPHP-ETA™ FAQ: How will FSPHP acknowledge my accreditation?</w:t>
      </w:r>
    </w:p>
    <w:p w14:paraId="537C7C95" w14:textId="409ECE8F" w:rsidR="007F1654" w:rsidRPr="007F1654" w:rsidRDefault="007F1654" w:rsidP="007F1654">
      <w:r w:rsidRPr="007F1654">
        <w:t>Here’s how FSPHP will acknowledge and promote your accreditation:</w:t>
      </w:r>
    </w:p>
    <w:p w14:paraId="69C44534" w14:textId="77777777" w:rsidR="007F1654" w:rsidRPr="007F1654" w:rsidRDefault="007F1654" w:rsidP="007F1654">
      <w:pPr>
        <w:numPr>
          <w:ilvl w:val="0"/>
          <w:numId w:val="1"/>
        </w:numPr>
      </w:pPr>
      <w:r w:rsidRPr="007F1654">
        <w:rPr>
          <w:b/>
          <w:bCs/>
        </w:rPr>
        <w:t>On-stage recognition</w:t>
      </w:r>
      <w:r w:rsidRPr="007F1654">
        <w:t xml:space="preserve"> at the FSPHP Annual Meeting: Your organization will be honored during introductions, including an invitation to join us on stage for congratulations.</w:t>
      </w:r>
    </w:p>
    <w:p w14:paraId="74FC3430" w14:textId="0A1D6B29" w:rsidR="007F1654" w:rsidRPr="007F1654" w:rsidRDefault="007F1654" w:rsidP="00D1325B">
      <w:pPr>
        <w:pStyle w:val="ListParagraph"/>
        <w:numPr>
          <w:ilvl w:val="0"/>
          <w:numId w:val="1"/>
        </w:numPr>
      </w:pPr>
      <w:r w:rsidRPr="00D1325B">
        <w:rPr>
          <w:b/>
          <w:bCs/>
        </w:rPr>
        <w:t>Website features</w:t>
      </w:r>
      <w:r w:rsidRPr="007F1654">
        <w:t>:</w:t>
      </w:r>
      <w:r w:rsidR="00D1325B">
        <w:t xml:space="preserve"> </w:t>
      </w:r>
      <w:r w:rsidRPr="007F1654">
        <w:t xml:space="preserve">Your organization will be prominently listed in the </w:t>
      </w:r>
      <w:hyperlink r:id="rId5" w:history="1">
        <w:r w:rsidRPr="00D1325B">
          <w:rPr>
            <w:rStyle w:val="Hyperlink"/>
            <w:b/>
            <w:bCs/>
          </w:rPr>
          <w:t>Accredited Entities</w:t>
        </w:r>
      </w:hyperlink>
      <w:r w:rsidRPr="007F1654">
        <w:t xml:space="preserve"> section of the FSPHP website.</w:t>
      </w:r>
    </w:p>
    <w:p w14:paraId="4A189BAA" w14:textId="77777777" w:rsidR="007F1654" w:rsidRPr="007F1654" w:rsidRDefault="007F1654" w:rsidP="007F1654">
      <w:pPr>
        <w:numPr>
          <w:ilvl w:val="0"/>
          <w:numId w:val="1"/>
        </w:numPr>
      </w:pPr>
      <w:r w:rsidRPr="007F1654">
        <w:rPr>
          <w:b/>
          <w:bCs/>
        </w:rPr>
        <w:t>Press release</w:t>
      </w:r>
      <w:r w:rsidRPr="007F1654">
        <w:t>: FSPHP will prepare and distribute a press release announcing your accreditation. You will receive it for review prior to public distribution.</w:t>
      </w:r>
    </w:p>
    <w:p w14:paraId="2D18B34F" w14:textId="7E47236C" w:rsidR="007F1654" w:rsidRPr="007F1654" w:rsidRDefault="007F1654" w:rsidP="007F1654">
      <w:pPr>
        <w:numPr>
          <w:ilvl w:val="0"/>
          <w:numId w:val="1"/>
        </w:numPr>
      </w:pPr>
      <w:r w:rsidRPr="007F1654">
        <w:rPr>
          <w:b/>
          <w:bCs/>
        </w:rPr>
        <w:t>FSPHP Insights newsletter</w:t>
      </w:r>
      <w:r w:rsidRPr="007F1654">
        <w:t xml:space="preserve">: An announcement will be included, reaching over 3,000 </w:t>
      </w:r>
      <w:r w:rsidR="001F4C55">
        <w:t xml:space="preserve">FSPHP </w:t>
      </w:r>
      <w:r w:rsidRPr="007F1654">
        <w:t>contacts in the field of healthcare professional care and treatment.</w:t>
      </w:r>
    </w:p>
    <w:p w14:paraId="27A39C6A" w14:textId="07552679" w:rsidR="007F1654" w:rsidRPr="007F1654" w:rsidRDefault="001F4C55" w:rsidP="007F1654">
      <w:pPr>
        <w:numPr>
          <w:ilvl w:val="0"/>
          <w:numId w:val="1"/>
        </w:numPr>
      </w:pPr>
      <w:r>
        <w:rPr>
          <w:b/>
          <w:bCs/>
        </w:rPr>
        <w:t>Newsletter</w:t>
      </w:r>
      <w:r w:rsidR="007F1654" w:rsidRPr="007F1654">
        <w:t xml:space="preserve">: Accredited organizations will be featured in </w:t>
      </w:r>
      <w:r w:rsidRPr="001F4C55">
        <w:rPr>
          <w:i/>
          <w:iCs/>
        </w:rPr>
        <w:t>Physician Health News</w:t>
      </w:r>
      <w:r>
        <w:t xml:space="preserve">, the </w:t>
      </w:r>
      <w:r w:rsidR="007F1654" w:rsidRPr="007F1654">
        <w:t xml:space="preserve">FSPHP newsletters, which are widely distributed </w:t>
      </w:r>
      <w:r>
        <w:t xml:space="preserve">twice yearly, </w:t>
      </w:r>
      <w:r w:rsidR="007F1654" w:rsidRPr="007F1654">
        <w:t>and shared with national associations such as the Federation of State Medical Boards (FSMB).</w:t>
      </w:r>
    </w:p>
    <w:p w14:paraId="4AB4699F" w14:textId="6B576CBF" w:rsidR="007F1654" w:rsidRPr="007F1654" w:rsidRDefault="007F1654" w:rsidP="007F1654">
      <w:pPr>
        <w:numPr>
          <w:ilvl w:val="0"/>
          <w:numId w:val="1"/>
        </w:numPr>
      </w:pPr>
      <w:r w:rsidRPr="007F1654">
        <w:rPr>
          <w:b/>
          <w:bCs/>
        </w:rPr>
        <w:t>Membership meetings</w:t>
      </w:r>
      <w:r w:rsidRPr="007F1654">
        <w:t>: Your accreditation will be highlighted during several FSPHP membership meetings</w:t>
      </w:r>
      <w:r w:rsidR="001F4C55">
        <w:t xml:space="preserve"> (such as annual, regional and interim meetings)</w:t>
      </w:r>
      <w:r w:rsidRPr="007F1654">
        <w:t xml:space="preserve"> each year as part of ongoing recognition of the FSPHP-ETA™ program’s advancement.</w:t>
      </w:r>
    </w:p>
    <w:p w14:paraId="0644CDCF" w14:textId="77777777" w:rsidR="007F1654" w:rsidRPr="007F1654" w:rsidRDefault="007F1654" w:rsidP="007F1654">
      <w:pPr>
        <w:numPr>
          <w:ilvl w:val="0"/>
          <w:numId w:val="1"/>
        </w:numPr>
      </w:pPr>
      <w:r w:rsidRPr="007F1654">
        <w:rPr>
          <w:b/>
          <w:bCs/>
        </w:rPr>
        <w:t>LinkedIn announcement</w:t>
      </w:r>
      <w:r w:rsidRPr="007F1654">
        <w:t>: FSPHP will post about your achievement on our LinkedIn page, consistent with our practice of celebrating program completions and accreditations.</w:t>
      </w:r>
    </w:p>
    <w:p w14:paraId="189837E6" w14:textId="68DD1FC7" w:rsidR="007F1654" w:rsidRPr="007F1654" w:rsidRDefault="007F1654" w:rsidP="007F1654">
      <w:pPr>
        <w:numPr>
          <w:ilvl w:val="0"/>
          <w:numId w:val="1"/>
        </w:numPr>
      </w:pPr>
      <w:r w:rsidRPr="007F1654">
        <w:rPr>
          <w:b/>
          <w:bCs/>
        </w:rPr>
        <w:t>FSPHP-ETA™ Seal of Accreditation</w:t>
      </w:r>
      <w:r w:rsidRPr="007F1654">
        <w:t xml:space="preserve">: </w:t>
      </w:r>
      <w:r w:rsidR="001F4C55">
        <w:t>We</w:t>
      </w:r>
      <w:r w:rsidRPr="007F1654">
        <w:t xml:space="preserve"> will distribute </w:t>
      </w:r>
      <w:r w:rsidR="001F4C55">
        <w:t>an</w:t>
      </w:r>
      <w:r w:rsidRPr="007F1654">
        <w:t xml:space="preserve"> official seal to all accredited organizations for your use in demonstrating this specialized expertise.</w:t>
      </w:r>
    </w:p>
    <w:p w14:paraId="22A520CA" w14:textId="77777777" w:rsidR="007F1654" w:rsidRPr="007F1654" w:rsidRDefault="007F1654" w:rsidP="007F1654">
      <w:r w:rsidRPr="007F1654">
        <w:t>We are eager to celebrate your success and welcome any additional suggestions you may have for further highlighting this important milestone. Thank you again for your partnership and dedication to high standards in the care of safety-sensitive professionals.</w:t>
      </w:r>
    </w:p>
    <w:p w14:paraId="582B3548" w14:textId="77777777" w:rsidR="001B5543" w:rsidRDefault="001B5543"/>
    <w:sectPr w:rsidR="001B5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AB3"/>
    <w:multiLevelType w:val="multilevel"/>
    <w:tmpl w:val="F5568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24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54"/>
    <w:rsid w:val="001B5543"/>
    <w:rsid w:val="001F4C55"/>
    <w:rsid w:val="00207EEB"/>
    <w:rsid w:val="003B6C55"/>
    <w:rsid w:val="004E5B76"/>
    <w:rsid w:val="007D463E"/>
    <w:rsid w:val="007F1654"/>
    <w:rsid w:val="00A00D77"/>
    <w:rsid w:val="00B8035B"/>
    <w:rsid w:val="00D1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CF75"/>
  <w15:chartTrackingRefBased/>
  <w15:docId w15:val="{22AE9716-A712-4189-A7DB-08AEA282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654"/>
    <w:rPr>
      <w:rFonts w:eastAsiaTheme="majorEastAsia" w:cstheme="majorBidi"/>
      <w:color w:val="272727" w:themeColor="text1" w:themeTint="D8"/>
    </w:rPr>
  </w:style>
  <w:style w:type="paragraph" w:styleId="Title">
    <w:name w:val="Title"/>
    <w:basedOn w:val="Normal"/>
    <w:next w:val="Normal"/>
    <w:link w:val="TitleChar"/>
    <w:uiPriority w:val="10"/>
    <w:qFormat/>
    <w:rsid w:val="007F1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654"/>
    <w:pPr>
      <w:spacing w:before="160"/>
      <w:jc w:val="center"/>
    </w:pPr>
    <w:rPr>
      <w:i/>
      <w:iCs/>
      <w:color w:val="404040" w:themeColor="text1" w:themeTint="BF"/>
    </w:rPr>
  </w:style>
  <w:style w:type="character" w:customStyle="1" w:styleId="QuoteChar">
    <w:name w:val="Quote Char"/>
    <w:basedOn w:val="DefaultParagraphFont"/>
    <w:link w:val="Quote"/>
    <w:uiPriority w:val="29"/>
    <w:rsid w:val="007F1654"/>
    <w:rPr>
      <w:i/>
      <w:iCs/>
      <w:color w:val="404040" w:themeColor="text1" w:themeTint="BF"/>
    </w:rPr>
  </w:style>
  <w:style w:type="paragraph" w:styleId="ListParagraph">
    <w:name w:val="List Paragraph"/>
    <w:basedOn w:val="Normal"/>
    <w:uiPriority w:val="34"/>
    <w:qFormat/>
    <w:rsid w:val="007F1654"/>
    <w:pPr>
      <w:ind w:left="720"/>
      <w:contextualSpacing/>
    </w:pPr>
  </w:style>
  <w:style w:type="character" w:styleId="IntenseEmphasis">
    <w:name w:val="Intense Emphasis"/>
    <w:basedOn w:val="DefaultParagraphFont"/>
    <w:uiPriority w:val="21"/>
    <w:qFormat/>
    <w:rsid w:val="007F1654"/>
    <w:rPr>
      <w:i/>
      <w:iCs/>
      <w:color w:val="0F4761" w:themeColor="accent1" w:themeShade="BF"/>
    </w:rPr>
  </w:style>
  <w:style w:type="paragraph" w:styleId="IntenseQuote">
    <w:name w:val="Intense Quote"/>
    <w:basedOn w:val="Normal"/>
    <w:next w:val="Normal"/>
    <w:link w:val="IntenseQuoteChar"/>
    <w:uiPriority w:val="30"/>
    <w:qFormat/>
    <w:rsid w:val="007F1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654"/>
    <w:rPr>
      <w:i/>
      <w:iCs/>
      <w:color w:val="0F4761" w:themeColor="accent1" w:themeShade="BF"/>
    </w:rPr>
  </w:style>
  <w:style w:type="character" w:styleId="IntenseReference">
    <w:name w:val="Intense Reference"/>
    <w:basedOn w:val="DefaultParagraphFont"/>
    <w:uiPriority w:val="32"/>
    <w:qFormat/>
    <w:rsid w:val="007F1654"/>
    <w:rPr>
      <w:b/>
      <w:bCs/>
      <w:smallCaps/>
      <w:color w:val="0F4761" w:themeColor="accent1" w:themeShade="BF"/>
      <w:spacing w:val="5"/>
    </w:rPr>
  </w:style>
  <w:style w:type="character" w:styleId="Hyperlink">
    <w:name w:val="Hyperlink"/>
    <w:basedOn w:val="DefaultParagraphFont"/>
    <w:uiPriority w:val="99"/>
    <w:unhideWhenUsed/>
    <w:rsid w:val="00D1325B"/>
    <w:rPr>
      <w:color w:val="467886" w:themeColor="hyperlink"/>
      <w:u w:val="single"/>
    </w:rPr>
  </w:style>
  <w:style w:type="character" w:styleId="UnresolvedMention">
    <w:name w:val="Unresolved Mention"/>
    <w:basedOn w:val="DefaultParagraphFont"/>
    <w:uiPriority w:val="99"/>
    <w:semiHidden/>
    <w:unhideWhenUsed/>
    <w:rsid w:val="00D1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php.org/eta--accredited-ent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 Estes</dc:creator>
  <cp:keywords/>
  <dc:description/>
  <cp:lastModifiedBy>Jolie Estes</cp:lastModifiedBy>
  <cp:revision>2</cp:revision>
  <dcterms:created xsi:type="dcterms:W3CDTF">2026-03-18T21:44:00Z</dcterms:created>
  <dcterms:modified xsi:type="dcterms:W3CDTF">2026-03-18T21:44:00Z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627c9adb-9b5a-4733-b0a6-db2a7755d9db</vt:lpwstr>
  </property>
</Properties>
</file>